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b/>
          <w:bCs/>
          <w:color w:val="000000"/>
          <w:w w:val="106"/>
          <w:sz w:val="44"/>
          <w:szCs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6" behindDoc="1" locked="0" layoutInCell="0" allowOverlap="1" wp14:anchorId="6F875B03" wp14:editId="36BB84D7">
                <wp:simplePos x="0" y="0"/>
                <wp:positionH relativeFrom="page">
                  <wp:posOffset>2105382</wp:posOffset>
                </wp:positionH>
                <wp:positionV relativeFrom="paragraph">
                  <wp:posOffset>1337</wp:posOffset>
                </wp:positionV>
                <wp:extent cx="210036" cy="20716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36" cy="2071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18AA" w:rsidRPr="006F178C" w:rsidRDefault="00F218AA">
                            <w:pPr>
                              <w:spacing w:after="0" w:line="326" w:lineRule="exact"/>
                              <w:ind w:right="-20"/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color w:val="000000"/>
                                <w:spacing w:val="12"/>
                                <w:w w:val="103"/>
                                <w:sz w:val="29"/>
                                <w:szCs w:val="29"/>
                                <w:lang w:val="en-GB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3" o:spid="_x0000_s1026" type="#_x0000_t202" style="position:absolute;margin-left:165.8pt;margin-top:.1pt;width:16.55pt;height:16.3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" o:allowincell="f" filled="f" stroked="f">
                <v:textbox style="mso-fit-shape-to-text:t" inset="0,0,0,0">
                  <w:txbxContent>
                    <w:p w:rsidR="00F218AA" w:rsidRPr="006F178C" w:rsidRDefault="00F218AA">
                      <w:pPr>
                        <w:spacing w:after="0" w:line="326" w:lineRule="exact"/>
                        <w:ind w:right="-20"/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color w:val="000000"/>
                          <w:spacing w:val="12"/>
                          <w:w w:val="103"/>
                          <w:sz w:val="29"/>
                          <w:szCs w:val="29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7"/>
          <w:sz w:val="44"/>
          <w:szCs w:val="44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20"/>
          <w:sz w:val="44"/>
          <w:szCs w:val="44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3"/>
          <w:sz w:val="44"/>
          <w:szCs w:val="44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2"/>
          <w:sz w:val="44"/>
          <w:szCs w:val="44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44"/>
          <w:szCs w:val="44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44"/>
          <w:szCs w:val="44"/>
        </w:rPr>
        <w:t>r</w:t>
      </w:r>
      <w:r w:rsidR="008009D1"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5"/>
          <w:sz w:val="44"/>
          <w:szCs w:val="44"/>
        </w:rPr>
        <w:t>y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w w:val="106"/>
          <w:sz w:val="24"/>
          <w:szCs w:val="24"/>
        </w:rPr>
      </w:pPr>
    </w:p>
    <w:p w:rsidR="00F218AA" w:rsidRDefault="00F218AA">
      <w:pPr>
        <w:spacing w:after="54" w:line="240" w:lineRule="exact"/>
        <w:rPr>
          <w:rFonts w:ascii="Bookman Old Style" w:eastAsia="Bookman Old Style" w:hAnsi="Bookman Old Style" w:cs="Bookman Old Style"/>
          <w:w w:val="106"/>
          <w:sz w:val="24"/>
          <w:szCs w:val="24"/>
        </w:rPr>
      </w:pPr>
    </w:p>
    <w:p w:rsidR="00F218AA" w:rsidRDefault="00F218AA">
      <w:pPr>
        <w:sectPr w:rsidR="00F218AA">
          <w:footerReference w:type="default" r:id="rId7"/>
          <w:pgSz w:w="10800" w:h="14400"/>
          <w:pgMar w:top="562" w:right="850" w:bottom="1134" w:left="781" w:header="720" w:footer="720" w:gutter="0"/>
          <w:cols w:space="708"/>
        </w:sect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lastRenderedPageBreak/>
        <w:t>By 9.30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3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10.00 -12.30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3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12.30-13.30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13.30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3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14.00-16.30</w:t>
      </w:r>
    </w:p>
    <w:p w:rsidR="00F218AA" w:rsidRDefault="00FB4401">
      <w:pPr>
        <w:spacing w:after="0" w:line="245" w:lineRule="auto"/>
        <w:ind w:right="391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lastRenderedPageBreak/>
        <w:t>Arrive in the historical</w:t>
      </w:r>
      <w:r>
        <w:rPr>
          <w:rFonts w:ascii="Bookman Old Style" w:eastAsia="Bookman Old Style" w:hAnsi="Bookman Old Style" w:cs="Bookman Old Style"/>
          <w:color w:val="000000"/>
          <w:spacing w:val="-1"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Cathedral town of Winchester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1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FB4401">
      <w:pPr>
        <w:spacing w:after="0" w:line="245" w:lineRule="auto"/>
        <w:ind w:right="1756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Team meeting – </w:t>
      </w:r>
      <w:r w:rsidR="006F178C">
        <w:rPr>
          <w:rFonts w:ascii="Bookman Old Style" w:eastAsia="Bookman Old Style" w:hAnsi="Bookman Old Style" w:cs="Bookman Old Style"/>
          <w:color w:val="000000"/>
          <w:sz w:val="36"/>
          <w:szCs w:val="36"/>
        </w:rPr>
        <w:t>Hotel or meeting room on site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1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6F178C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Light buffet lunch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Travel to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 court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3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 Tennis activities</w:t>
      </w:r>
    </w:p>
    <w:p w:rsidR="00F218AA" w:rsidRDefault="00F218AA">
      <w:pPr>
        <w:sectPr w:rsidR="00F218AA">
          <w:type w:val="continuous"/>
          <w:pgSz w:w="10800" w:h="14400"/>
          <w:pgMar w:top="562" w:right="850" w:bottom="1134" w:left="781" w:header="720" w:footer="720" w:gutter="0"/>
          <w:cols w:num="2" w:space="708" w:equalWidth="0">
            <w:col w:w="2274" w:space="605"/>
            <w:col w:w="6288" w:space="0"/>
          </w:cols>
        </w:sectPr>
      </w:pPr>
    </w:p>
    <w:p w:rsidR="00F218AA" w:rsidRDefault="00FB4401">
      <w:pPr>
        <w:spacing w:before="27" w:after="0" w:line="245" w:lineRule="auto"/>
        <w:ind w:right="124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lastRenderedPageBreak/>
        <w:t>(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tennis</w:t>
      </w:r>
      <w:proofErr w:type="gramEnd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 shoes and clothing</w:t>
      </w:r>
      <w:r>
        <w:rPr>
          <w:rFonts w:ascii="Bookman Old Style" w:eastAsia="Bookman Old Style" w:hAnsi="Bookman Old Style" w:cs="Bookman Old Style"/>
          <w:color w:val="000000"/>
          <w:spacing w:val="-1"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required by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 participants)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2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F218AA">
      <w:pPr>
        <w:sectPr w:rsidR="00F218AA">
          <w:type w:val="continuous"/>
          <w:pgSz w:w="10800" w:h="14400"/>
          <w:pgMar w:top="562" w:right="850" w:bottom="1134" w:left="781" w:header="720" w:footer="720" w:gutter="0"/>
          <w:cols w:space="708"/>
        </w:sect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lastRenderedPageBreak/>
        <w:t>16.30-</w:t>
      </w:r>
      <w:r>
        <w:rPr>
          <w:rFonts w:ascii="Bookman Old Style" w:eastAsia="Bookman Old Style" w:hAnsi="Bookman Old Style" w:cs="Bookman Old Style"/>
          <w:color w:val="000000"/>
          <w:spacing w:val="65"/>
          <w:sz w:val="36"/>
          <w:szCs w:val="36"/>
        </w:rPr>
        <w:t>1</w:t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8.00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18.00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19.30-21.30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3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:rsidR="00F218AA" w:rsidRDefault="00FB4401">
      <w:pPr>
        <w:spacing w:after="0" w:line="23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21.30</w:t>
      </w: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lastRenderedPageBreak/>
        <w:t>Games room activities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Travel back to Hotel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F218AA" w:rsidRDefault="00FB4401">
      <w:pPr>
        <w:spacing w:after="0" w:line="245" w:lineRule="auto"/>
        <w:ind w:right="735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 xml:space="preserve">Dinner – </w:t>
      </w:r>
      <w:r w:rsidR="006F178C">
        <w:rPr>
          <w:rFonts w:ascii="Bookman Old Style" w:eastAsia="Bookman Old Style" w:hAnsi="Bookman Old Style" w:cs="Bookman Old Style"/>
          <w:color w:val="000000"/>
          <w:sz w:val="36"/>
          <w:szCs w:val="36"/>
        </w:rPr>
        <w:t>Local restaurant</w:t>
      </w:r>
    </w:p>
    <w:p w:rsidR="006F178C" w:rsidRDefault="006F178C">
      <w:pPr>
        <w:spacing w:after="0" w:line="245" w:lineRule="auto"/>
        <w:ind w:right="735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2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FB4401">
      <w:pPr>
        <w:spacing w:after="0" w:line="23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Explore Winchester city and</w:t>
      </w:r>
      <w:r>
        <w:rPr>
          <w:rFonts w:ascii="Bookman Old Style" w:eastAsia="Bookman Old Style" w:hAnsi="Bookman Old Style" w:cs="Bookman Old Style"/>
          <w:color w:val="000000"/>
          <w:spacing w:val="-1"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36"/>
          <w:szCs w:val="36"/>
        </w:rPr>
        <w:t>bars</w:t>
      </w:r>
    </w:p>
    <w:p w:rsidR="00F218AA" w:rsidRDefault="00F218AA">
      <w:pPr>
        <w:sectPr w:rsidR="00F218AA">
          <w:type w:val="continuous"/>
          <w:pgSz w:w="10800" w:h="14400"/>
          <w:pgMar w:top="562" w:right="850" w:bottom="1134" w:left="781" w:header="720" w:footer="720" w:gutter="0"/>
          <w:cols w:num="2" w:space="708" w:equalWidth="0">
            <w:col w:w="2225" w:space="654"/>
            <w:col w:w="6288" w:space="0"/>
          </w:cols>
        </w:sect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6"/>
          <w:sz w:val="44"/>
          <w:szCs w:val="44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7"/>
          <w:sz w:val="44"/>
          <w:szCs w:val="44"/>
        </w:rPr>
        <w:lastRenderedPageBreak/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20"/>
          <w:sz w:val="44"/>
          <w:szCs w:val="44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3"/>
          <w:sz w:val="44"/>
          <w:szCs w:val="44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2"/>
          <w:sz w:val="44"/>
          <w:szCs w:val="44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44"/>
          <w:szCs w:val="44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44"/>
          <w:szCs w:val="44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5"/>
          <w:sz w:val="44"/>
          <w:szCs w:val="44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9"/>
          <w:sz w:val="44"/>
          <w:szCs w:val="44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3"/>
          <w:sz w:val="44"/>
          <w:szCs w:val="44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2"/>
          <w:sz w:val="44"/>
          <w:szCs w:val="44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ta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20"/>
          <w:sz w:val="44"/>
          <w:szCs w:val="44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3"/>
          <w:sz w:val="44"/>
          <w:szCs w:val="44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44"/>
          <w:szCs w:val="44"/>
        </w:rPr>
        <w:t>s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6"/>
          <w:sz w:val="44"/>
          <w:szCs w:val="44"/>
        </w:rPr>
        <w:t>:</w:t>
      </w:r>
    </w:p>
    <w:p w:rsidR="00F218AA" w:rsidRDefault="00F218AA">
      <w:pPr>
        <w:spacing w:after="14" w:line="140" w:lineRule="exact"/>
        <w:rPr>
          <w:rFonts w:ascii="Bookman Old Style" w:eastAsia="Bookman Old Style" w:hAnsi="Bookman Old Style" w:cs="Bookman Old Style"/>
          <w:spacing w:val="4"/>
          <w:w w:val="106"/>
          <w:sz w:val="14"/>
          <w:szCs w:val="14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3"/>
          <w:sz w:val="28"/>
          <w:szCs w:val="28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28"/>
          <w:szCs w:val="28"/>
        </w:rPr>
        <w:t>st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3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28"/>
          <w:szCs w:val="28"/>
        </w:rPr>
        <w:t>Cat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3"/>
          <w:sz w:val="28"/>
          <w:szCs w:val="28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3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3"/>
          <w:w w:val="113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02"/>
          <w:sz w:val="28"/>
          <w:szCs w:val="28"/>
        </w:rPr>
        <w:t>w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03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w w:val="119"/>
          <w:sz w:val="28"/>
          <w:szCs w:val="28"/>
        </w:rPr>
        <w:t>f</w:t>
      </w:r>
      <w:r>
        <w:rPr>
          <w:rFonts w:ascii="Bookman Old Style" w:eastAsia="Bookman Old Style" w:hAnsi="Bookman Old Style" w:cs="Bookman Old Style"/>
          <w:color w:val="000000"/>
          <w:spacing w:val="6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98"/>
          <w:sz w:val="28"/>
          <w:szCs w:val="28"/>
        </w:rPr>
        <w:t>W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3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3"/>
          <w:sz w:val="28"/>
          <w:szCs w:val="28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28"/>
          <w:szCs w:val="28"/>
        </w:rPr>
        <w:t>st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4"/>
          <w:sz w:val="28"/>
          <w:szCs w:val="28"/>
        </w:rPr>
        <w:t>r</w:t>
      </w:r>
    </w:p>
    <w:p w:rsidR="00F218AA" w:rsidRDefault="00FB4401">
      <w:pPr>
        <w:spacing w:before="7" w:after="0" w:line="245" w:lineRule="auto"/>
        <w:ind w:right="662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Winchester is the former capital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of England, steeped in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history, 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with a wonderful Cathedral.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There are many pubs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in the city, plenty to entertain a visiting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sales team.</w:t>
      </w:r>
    </w:p>
    <w:p w:rsidR="00B65355" w:rsidRDefault="00B65355">
      <w:pPr>
        <w:spacing w:before="7" w:after="0" w:line="245" w:lineRule="auto"/>
        <w:ind w:right="662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B65355" w:rsidRDefault="00B65355">
      <w:pPr>
        <w:spacing w:before="7" w:after="0" w:line="245" w:lineRule="auto"/>
        <w:ind w:right="662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Meeting and lunch</w:t>
      </w:r>
    </w:p>
    <w:p w:rsidR="00B65355" w:rsidRPr="00B65355" w:rsidRDefault="00B65355">
      <w:pPr>
        <w:spacing w:before="7" w:after="0" w:line="245" w:lineRule="auto"/>
        <w:ind w:right="662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Meeting 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>at the desired venue with a light lunch following this at the same venue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2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15"/>
          <w:sz w:val="28"/>
          <w:szCs w:val="28"/>
        </w:rPr>
        <w:t>v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1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11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l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6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97"/>
          <w:sz w:val="28"/>
          <w:szCs w:val="28"/>
        </w:rPr>
        <w:t>u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4"/>
          <w:sz w:val="28"/>
          <w:szCs w:val="28"/>
        </w:rPr>
        <w:t>t</w:t>
      </w:r>
    </w:p>
    <w:p w:rsidR="00680B69" w:rsidRDefault="00FB4401" w:rsidP="00680B69">
      <w:pPr>
        <w:spacing w:before="7" w:after="0" w:line="245" w:lineRule="auto"/>
        <w:ind w:right="539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Situated in an idyllic countryside/farm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location,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court is located in Kings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Somborne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8 miles from Winchester.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Whilst there is plenty of parking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space</w:t>
      </w:r>
      <w:proofErr w:type="gram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we recommend shared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lifts. Jon Foster will meet the team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at the Hotel taking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one group. Other groups can go by taxi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or use your own vehicles.</w:t>
      </w:r>
    </w:p>
    <w:p w:rsidR="00680B69" w:rsidRDefault="00680B69" w:rsidP="00680B69">
      <w:pPr>
        <w:spacing w:before="7" w:after="0" w:line="245" w:lineRule="auto"/>
        <w:ind w:right="539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F218AA" w:rsidRDefault="00680B69" w:rsidP="00680B69">
      <w:pPr>
        <w:spacing w:before="7" w:after="0" w:line="245" w:lineRule="auto"/>
        <w:ind w:right="539"/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</w:pPr>
      <w:proofErr w:type="spellStart"/>
      <w:r w:rsidRPr="00680B69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Pa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d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l</w:t>
      </w:r>
      <w:proofErr w:type="spellEnd"/>
      <w:r w:rsidR="00FB4401"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T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nn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w w:val="120"/>
          <w:sz w:val="28"/>
          <w:szCs w:val="28"/>
        </w:rPr>
        <w:t>i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s</w:t>
      </w:r>
      <w:r w:rsidR="00FB4401"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a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2"/>
          <w:sz w:val="28"/>
          <w:szCs w:val="28"/>
        </w:rPr>
        <w:t>c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t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5"/>
          <w:sz w:val="28"/>
          <w:szCs w:val="28"/>
        </w:rPr>
        <w:t>v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t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2"/>
          <w:sz w:val="28"/>
          <w:szCs w:val="28"/>
        </w:rPr>
        <w:t>e</w:t>
      </w:r>
      <w:r w:rsidR="00FB4401"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s</w:t>
      </w:r>
    </w:p>
    <w:p w:rsidR="00F218AA" w:rsidRDefault="00FB4401">
      <w:pPr>
        <w:spacing w:after="0" w:line="245" w:lineRule="auto"/>
        <w:ind w:right="-20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Jon Foster is one of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the Directors of The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Court Company and will host the day. Jon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will meet you all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at the Hotel and ensure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the whole day is a success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as well as supervising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activities. Jon has played squash for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England at various age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groups from Under 19’s to his current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category Over 50’s</w:t>
      </w:r>
      <w:r w:rsidR="00680B69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. 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He is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now a qualified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coach</w:t>
      </w:r>
      <w:r w:rsidR="00B65355">
        <w:rPr>
          <w:rFonts w:ascii="Bookman Old Style" w:eastAsia="Bookman Old Style" w:hAnsi="Bookman Old Style" w:cs="Bookman Old Style"/>
          <w:color w:val="000000"/>
          <w:sz w:val="28"/>
          <w:szCs w:val="28"/>
        </w:rPr>
        <w:t>.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</w:p>
    <w:p w:rsidR="00F218AA" w:rsidRDefault="00F218AA">
      <w:pPr>
        <w:spacing w:after="99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8B4E13" w:rsidRDefault="00FB4401" w:rsidP="008B4E13">
      <w:pPr>
        <w:spacing w:after="0" w:line="245" w:lineRule="auto"/>
        <w:ind w:right="358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activities planned will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enable everyone to participate regardless of level, age or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experience. They will be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fun and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some prizes. For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those who want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there will be an opportunity to play some matches.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par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>ticipants will need tennis type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shoes and clothes.</w:t>
      </w:r>
      <w:r w:rsidR="008B4E13"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</w:t>
      </w:r>
    </w:p>
    <w:p w:rsidR="008B4E13" w:rsidRDefault="008B4E13" w:rsidP="008B4E13">
      <w:pPr>
        <w:spacing w:after="0" w:line="245" w:lineRule="auto"/>
        <w:ind w:right="358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</w:t>
      </w:r>
    </w:p>
    <w:p w:rsidR="008B4E13" w:rsidRDefault="00FB4401" w:rsidP="008B4E13">
      <w:pPr>
        <w:spacing w:after="0" w:line="245" w:lineRule="auto"/>
        <w:ind w:right="358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At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court we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have a small club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house, wonderful locally sourced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home made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cakes will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be provided along with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non alcoholic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refreshments</w:t>
      </w:r>
    </w:p>
    <w:p w:rsidR="00F218AA" w:rsidRPr="008B4E13" w:rsidRDefault="00FB4401" w:rsidP="008B4E13">
      <w:pPr>
        <w:spacing w:after="0" w:line="245" w:lineRule="auto"/>
        <w:ind w:right="358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7"/>
          <w:sz w:val="28"/>
          <w:szCs w:val="28"/>
        </w:rPr>
        <w:lastRenderedPageBreak/>
        <w:t>G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s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w w:val="111"/>
          <w:sz w:val="28"/>
          <w:szCs w:val="28"/>
        </w:rPr>
        <w:t>oo</w:t>
      </w:r>
      <w:r>
        <w:rPr>
          <w:rFonts w:ascii="Bookman Old Style" w:eastAsia="Bookman Old Style" w:hAnsi="Bookman Old Style" w:cs="Bookman Old Style"/>
          <w:b/>
          <w:bCs/>
          <w:color w:val="000000"/>
          <w:w w:val="106"/>
          <w:sz w:val="28"/>
          <w:szCs w:val="28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5"/>
          <w:sz w:val="28"/>
          <w:szCs w:val="28"/>
        </w:rPr>
        <w:t>v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5"/>
          <w:sz w:val="28"/>
          <w:szCs w:val="28"/>
        </w:rPr>
        <w:t>s</w:t>
      </w:r>
    </w:p>
    <w:p w:rsidR="00680B69" w:rsidRDefault="00FB4401" w:rsidP="00680B69">
      <w:pPr>
        <w:spacing w:before="7" w:after="0" w:line="245" w:lineRule="auto"/>
        <w:ind w:right="16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It’s always possible it will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rain, the games room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which is on the same site is available should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playing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 prove tricky.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This is a large single room with a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skittles ally, bar billiards,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table tennis, a full size snooker table, darts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and</w:t>
      </w:r>
      <w:r>
        <w:rPr>
          <w:rFonts w:ascii="Bookman Old Style" w:eastAsia="Bookman Old Style" w:hAnsi="Bookman Old Style" w:cs="Bookman Old Style"/>
          <w:color w:val="000000"/>
          <w:spacing w:val="8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table skittles, enough options to keep any sales team happy.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For those who want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 xml:space="preserve">to, either during or after the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Padel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, we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will visit the games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room, play these games and have drinks (beer and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wine) before returning to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Winchester, however remembering driving back to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Winchester may be required for some. (2 alcoholic drinks</w:t>
      </w:r>
      <w:r>
        <w:rPr>
          <w:rFonts w:ascii="Bookman Old Style" w:eastAsia="Bookman Old Style" w:hAnsi="Bookman Old Style" w:cs="Bookman Old Style"/>
          <w:color w:val="000000"/>
          <w:spacing w:val="88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per person included, additional drinks will be charged extra)</w:t>
      </w:r>
    </w:p>
    <w:p w:rsidR="00680B69" w:rsidRDefault="00680B69" w:rsidP="00680B69">
      <w:pPr>
        <w:spacing w:before="7" w:after="0" w:line="245" w:lineRule="auto"/>
        <w:ind w:right="16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F218AA" w:rsidRDefault="00FB4401" w:rsidP="00680B69">
      <w:pPr>
        <w:spacing w:before="7" w:after="0" w:line="245" w:lineRule="auto"/>
        <w:ind w:right="16"/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w w:val="97"/>
          <w:sz w:val="28"/>
          <w:szCs w:val="28"/>
        </w:rPr>
        <w:t>D</w:t>
      </w:r>
      <w:r>
        <w:rPr>
          <w:rFonts w:ascii="Bookman Old Style" w:eastAsia="Bookman Old Style" w:hAnsi="Bookman Old Style" w:cs="Bookman Old Style"/>
          <w:b/>
          <w:bCs/>
          <w:color w:val="000000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nn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  <w:t>r</w:t>
      </w:r>
    </w:p>
    <w:p w:rsidR="00F218AA" w:rsidRDefault="00B65355">
      <w:pPr>
        <w:spacing w:after="0" w:line="244" w:lineRule="auto"/>
        <w:ind w:right="209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Dinner at the r</w:t>
      </w:r>
      <w:r w:rsidR="00680B69">
        <w:rPr>
          <w:rFonts w:ascii="Bookman Old Style" w:eastAsia="Bookman Old Style" w:hAnsi="Bookman Old Style" w:cs="Bookman Old Style"/>
          <w:color w:val="000000"/>
          <w:sz w:val="28"/>
          <w:szCs w:val="28"/>
        </w:rPr>
        <w:t>estaurant booked in Winchester</w:t>
      </w:r>
    </w:p>
    <w:p w:rsidR="00F218AA" w:rsidRDefault="00F218AA">
      <w:pPr>
        <w:spacing w:after="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218AA" w:rsidRDefault="00F218AA">
      <w:pPr>
        <w:spacing w:after="15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F218AA" w:rsidRDefault="00FB4401">
      <w:pPr>
        <w:spacing w:after="0" w:line="240" w:lineRule="auto"/>
        <w:ind w:right="-20"/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w w:val="107"/>
          <w:sz w:val="28"/>
          <w:szCs w:val="28"/>
        </w:rPr>
        <w:t>x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p</w:t>
      </w:r>
      <w:r>
        <w:rPr>
          <w:rFonts w:ascii="Bookman Old Style" w:eastAsia="Bookman Old Style" w:hAnsi="Bookman Old Style" w:cs="Bookman Old Style"/>
          <w:b/>
          <w:bCs/>
          <w:color w:val="000000"/>
          <w:w w:val="113"/>
          <w:sz w:val="28"/>
          <w:szCs w:val="28"/>
        </w:rPr>
        <w:t>l</w:t>
      </w:r>
      <w:r>
        <w:rPr>
          <w:rFonts w:ascii="Bookman Old Style" w:eastAsia="Bookman Old Style" w:hAnsi="Bookman Old Style" w:cs="Bookman Old Style"/>
          <w:b/>
          <w:bCs/>
          <w:color w:val="000000"/>
          <w:w w:val="111"/>
          <w:sz w:val="28"/>
          <w:szCs w:val="28"/>
        </w:rPr>
        <w:t>o</w:t>
      </w:r>
      <w:r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98"/>
          <w:sz w:val="28"/>
          <w:szCs w:val="28"/>
        </w:rPr>
        <w:t>W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3"/>
          <w:sz w:val="28"/>
          <w:szCs w:val="28"/>
        </w:rPr>
        <w:t>n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3"/>
          <w:sz w:val="28"/>
          <w:szCs w:val="28"/>
        </w:rPr>
        <w:t>h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sz w:val="28"/>
          <w:szCs w:val="28"/>
        </w:rPr>
        <w:t>st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12"/>
          <w:sz w:val="28"/>
          <w:szCs w:val="28"/>
        </w:rPr>
        <w:t>e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2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12"/>
          <w:sz w:val="28"/>
          <w:szCs w:val="28"/>
        </w:rPr>
        <w:t>c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20"/>
          <w:sz w:val="28"/>
          <w:szCs w:val="28"/>
        </w:rPr>
        <w:t>i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sz w:val="28"/>
          <w:szCs w:val="28"/>
        </w:rPr>
        <w:t>t</w:t>
      </w:r>
      <w:r>
        <w:rPr>
          <w:rFonts w:ascii="Bookman Old Style" w:eastAsia="Bookman Old Style" w:hAnsi="Bookman Old Style" w:cs="Bookman Old Style"/>
          <w:b/>
          <w:bCs/>
          <w:color w:val="000000"/>
          <w:spacing w:val="6"/>
          <w:w w:val="115"/>
          <w:sz w:val="28"/>
          <w:szCs w:val="28"/>
        </w:rPr>
        <w:t>y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3"/>
          <w:sz w:val="28"/>
          <w:szCs w:val="28"/>
        </w:rPr>
        <w:t>nd</w:t>
      </w:r>
      <w:r>
        <w:rPr>
          <w:rFonts w:ascii="Bookman Old Style" w:eastAsia="Bookman Old Style" w:hAnsi="Bookman Old Style" w:cs="Bookman Old Style"/>
          <w:color w:val="000000"/>
          <w:spacing w:val="5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0000"/>
          <w:w w:val="97"/>
          <w:sz w:val="28"/>
          <w:szCs w:val="28"/>
        </w:rPr>
        <w:t>b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a</w:t>
      </w:r>
      <w:r>
        <w:rPr>
          <w:rFonts w:ascii="Bookman Old Style" w:eastAsia="Bookman Old Style" w:hAnsi="Bookman Old Style" w:cs="Bookman Old Style"/>
          <w:b/>
          <w:bCs/>
          <w:color w:val="000000"/>
          <w:w w:val="104"/>
          <w:sz w:val="28"/>
          <w:szCs w:val="28"/>
        </w:rPr>
        <w:t>r</w:t>
      </w:r>
      <w:r>
        <w:rPr>
          <w:rFonts w:ascii="Bookman Old Style" w:eastAsia="Bookman Old Style" w:hAnsi="Bookman Old Style" w:cs="Bookman Old Style"/>
          <w:b/>
          <w:bCs/>
          <w:color w:val="000000"/>
          <w:sz w:val="28"/>
          <w:szCs w:val="28"/>
        </w:rPr>
        <w:t>s</w:t>
      </w:r>
    </w:p>
    <w:p w:rsidR="00F218AA" w:rsidRDefault="00FB4401">
      <w:pPr>
        <w:spacing w:before="7" w:after="0" w:line="245" w:lineRule="auto"/>
        <w:ind w:right="121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The hotel and restaurant are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both situated in the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heart of the city. After dinner the opportunity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to explore Winchester, visit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the local pubs and perhaps a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club exist, everything is</w:t>
      </w:r>
      <w:r>
        <w:rPr>
          <w:rFonts w:ascii="Bookman Old Style" w:eastAsia="Bookman Old Style" w:hAnsi="Bookman Old Style" w:cs="Bookman Old Style"/>
          <w:color w:val="000000"/>
          <w:spacing w:val="-1"/>
          <w:sz w:val="28"/>
          <w:szCs w:val="28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8"/>
          <w:szCs w:val="28"/>
        </w:rPr>
        <w:t>just a short walk away.</w:t>
      </w:r>
    </w:p>
    <w:p w:rsidR="00F218AA" w:rsidRPr="008009D1" w:rsidRDefault="00F218AA" w:rsidP="008009D1">
      <w:pPr>
        <w:spacing w:before="7" w:after="0" w:line="245" w:lineRule="auto"/>
        <w:ind w:right="524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</w:p>
    <w:p w:rsidR="00F218AA" w:rsidRDefault="00F218AA">
      <w:pPr>
        <w:sectPr w:rsidR="00F218AA" w:rsidSect="008B4E13">
          <w:pgSz w:w="10800" w:h="14400"/>
          <w:pgMar w:top="745" w:right="850" w:bottom="1134" w:left="894" w:header="720" w:footer="283" w:gutter="0"/>
          <w:cols w:space="708"/>
          <w:docGrid w:linePitch="299"/>
        </w:sectPr>
      </w:pPr>
    </w:p>
    <w:p w:rsidR="00F218AA" w:rsidRDefault="00F218AA">
      <w:pPr>
        <w:spacing w:after="0" w:line="230" w:lineRule="auto"/>
        <w:ind w:right="-20"/>
        <w:rPr>
          <w:rFonts w:ascii="Bookman Old Style" w:eastAsia="Bookman Old Style" w:hAnsi="Bookman Old Style" w:cs="Bookman Old Style"/>
          <w:color w:val="000000"/>
          <w:sz w:val="36"/>
          <w:szCs w:val="36"/>
        </w:rPr>
      </w:pPr>
    </w:p>
    <w:sectPr w:rsidR="00F218AA">
      <w:type w:val="continuous"/>
      <w:pgSz w:w="10800" w:h="14400"/>
      <w:pgMar w:top="1134" w:right="850" w:bottom="1134" w:left="781" w:header="720" w:footer="720" w:gutter="0"/>
      <w:cols w:num="2" w:space="708" w:equalWidth="0">
        <w:col w:w="1828" w:space="1051"/>
        <w:col w:w="6288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58" w:rsidRDefault="00726958" w:rsidP="00680B69">
      <w:pPr>
        <w:spacing w:after="0" w:line="240" w:lineRule="auto"/>
      </w:pPr>
      <w:r>
        <w:separator/>
      </w:r>
    </w:p>
  </w:endnote>
  <w:endnote w:type="continuationSeparator" w:id="0">
    <w:p w:rsidR="00726958" w:rsidRDefault="00726958" w:rsidP="0068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69" w:rsidRDefault="00680B69">
    <w:pPr>
      <w:pStyle w:val="Footer"/>
    </w:pPr>
    <w:r>
      <w:rPr>
        <w:noProof/>
        <w:lang w:val="en-GB" w:eastAsia="en-GB"/>
      </w:rPr>
      <w:drawing>
        <wp:inline distT="0" distB="0" distL="0" distR="0" wp14:anchorId="08A35684">
          <wp:extent cx="878205" cy="87820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58" w:rsidRDefault="00726958" w:rsidP="00680B69">
      <w:pPr>
        <w:spacing w:after="0" w:line="240" w:lineRule="auto"/>
      </w:pPr>
      <w:r>
        <w:separator/>
      </w:r>
    </w:p>
  </w:footnote>
  <w:footnote w:type="continuationSeparator" w:id="0">
    <w:p w:rsidR="00726958" w:rsidRDefault="00726958" w:rsidP="00680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8AA"/>
    <w:rsid w:val="00461485"/>
    <w:rsid w:val="00680B69"/>
    <w:rsid w:val="006F178C"/>
    <w:rsid w:val="00726958"/>
    <w:rsid w:val="008009D1"/>
    <w:rsid w:val="008B4E13"/>
    <w:rsid w:val="00B65355"/>
    <w:rsid w:val="00F218AA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B69"/>
  </w:style>
  <w:style w:type="paragraph" w:styleId="Footer">
    <w:name w:val="footer"/>
    <w:basedOn w:val="Normal"/>
    <w:link w:val="FooterChar"/>
    <w:uiPriority w:val="99"/>
    <w:unhideWhenUsed/>
    <w:rsid w:val="0068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NetworkLayer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</dc:creator>
  <cp:lastModifiedBy>Simon</cp:lastModifiedBy>
  <cp:revision>2</cp:revision>
  <dcterms:created xsi:type="dcterms:W3CDTF">2018-06-24T21:43:00Z</dcterms:created>
  <dcterms:modified xsi:type="dcterms:W3CDTF">2018-06-24T21:43:00Z</dcterms:modified>
</cp:coreProperties>
</file>